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proofErr w:type="spellStart"/>
      <w:r w:rsidR="00680D54">
        <w:rPr>
          <w:rFonts w:ascii="Calibri Light" w:hAnsi="Calibri Light" w:cs="Calibri Light"/>
        </w:rPr>
        <w:t>Aleksandar</w:t>
      </w:r>
      <w:proofErr w:type="spellEnd"/>
      <w:r w:rsidR="00680D54">
        <w:rPr>
          <w:rFonts w:ascii="Calibri Light" w:hAnsi="Calibri Light" w:cs="Calibri Light"/>
        </w:rPr>
        <w:t xml:space="preserve"> </w:t>
      </w:r>
      <w:proofErr w:type="spellStart"/>
      <w:r w:rsidR="00680D54">
        <w:rPr>
          <w:rFonts w:ascii="Calibri Light" w:hAnsi="Calibri Light" w:cs="Calibri Light"/>
        </w:rPr>
        <w:t>Ristovski</w:t>
      </w:r>
      <w:proofErr w:type="spellEnd"/>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6364FE">
        <w:rPr>
          <w:rFonts w:ascii="Calibri Light" w:hAnsi="Calibri Light" w:cs="Calibri Light"/>
        </w:rPr>
        <w:t>aleksandar.ristovski</w:t>
      </w:r>
      <w:r w:rsidR="000918A8" w:rsidRPr="000918A8">
        <w:rPr>
          <w:rFonts w:ascii="Calibri Light" w:hAnsi="Calibri Light" w:cs="Calibri Light"/>
        </w:rPr>
        <w:t>@pr.ac.rs</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r w:rsidR="000918A8" w:rsidRPr="00DB12A2">
        <w:rPr>
          <w:rFonts w:ascii="Calibri Light" w:hAnsi="Calibri Light" w:cs="Calibri Light"/>
        </w:rPr>
        <w:t xml:space="preserve">University of </w:t>
      </w:r>
      <w:proofErr w:type="spellStart"/>
      <w:r w:rsidR="000918A8" w:rsidRPr="00DB12A2">
        <w:rPr>
          <w:rFonts w:ascii="Calibri Light" w:hAnsi="Calibri Light" w:cs="Calibri Light"/>
        </w:rPr>
        <w:t>Priština</w:t>
      </w:r>
      <w:proofErr w:type="spellEnd"/>
      <w:r w:rsidR="000918A8" w:rsidRPr="00DB12A2">
        <w:rPr>
          <w:rFonts w:ascii="Calibri Light" w:hAnsi="Calibri Light" w:cs="Calibri Light"/>
        </w:rPr>
        <w:t xml:space="preserve"> in </w:t>
      </w:r>
      <w:proofErr w:type="spellStart"/>
      <w:r w:rsidR="000918A8" w:rsidRPr="00DB12A2">
        <w:rPr>
          <w:rFonts w:ascii="Calibri Light" w:hAnsi="Calibri Light" w:cs="Calibri Light"/>
        </w:rPr>
        <w:t>Kosovska</w:t>
      </w:r>
      <w:proofErr w:type="spellEnd"/>
      <w:r w:rsidR="000918A8" w:rsidRPr="00DB12A2">
        <w:rPr>
          <w:rFonts w:ascii="Calibri Light" w:hAnsi="Calibri Light" w:cs="Calibri Light"/>
        </w:rPr>
        <w:t xml:space="preserve"> </w:t>
      </w:r>
      <w:proofErr w:type="spellStart"/>
      <w:r w:rsidR="000918A8" w:rsidRPr="00DB12A2">
        <w:rPr>
          <w:rFonts w:ascii="Calibri Light" w:hAnsi="Calibri Light" w:cs="Calibri Light"/>
        </w:rPr>
        <w:t>Mitrovica</w:t>
      </w:r>
      <w:proofErr w:type="spellEnd"/>
      <w:r w:rsidR="000918A8">
        <w:rPr>
          <w:rFonts w:ascii="Calibri Light" w:hAnsi="Calibri Light" w:cs="Calibri Light"/>
        </w:rPr>
        <w:t xml:space="preserve">, </w:t>
      </w:r>
      <w:r w:rsidR="000918A8" w:rsidRPr="00DB12A2">
        <w:rPr>
          <w:rFonts w:ascii="Calibri Light" w:hAnsi="Calibri Light" w:cs="Calibri Light"/>
        </w:rPr>
        <w:t xml:space="preserve">Faculty of Technical Sciences </w:t>
      </w:r>
    </w:p>
    <w:tbl>
      <w:tblPr>
        <w:tblStyle w:val="TableGrid"/>
        <w:tblW w:w="10916" w:type="dxa"/>
        <w:tblInd w:w="-743" w:type="dxa"/>
        <w:tblLook w:val="04A0"/>
      </w:tblPr>
      <w:tblGrid>
        <w:gridCol w:w="3545"/>
        <w:gridCol w:w="7371"/>
      </w:tblGrid>
      <w:tr w:rsidR="000918A8" w:rsidTr="00E610A9">
        <w:tc>
          <w:tcPr>
            <w:tcW w:w="3545" w:type="dxa"/>
          </w:tcPr>
          <w:p w:rsidR="000918A8" w:rsidRPr="00042180" w:rsidRDefault="000918A8" w:rsidP="00A21416">
            <w:pPr>
              <w:spacing w:after="120" w:line="360" w:lineRule="auto"/>
              <w:ind w:right="902"/>
              <w:rPr>
                <w:rFonts w:ascii="Times New Roman" w:hAnsi="Times New Roman" w:cs="Times New Roman"/>
              </w:rPr>
            </w:pPr>
          </w:p>
        </w:tc>
        <w:tc>
          <w:tcPr>
            <w:tcW w:w="7371" w:type="dxa"/>
          </w:tcPr>
          <w:p w:rsidR="000918A8" w:rsidRPr="006364FE" w:rsidRDefault="006364FE" w:rsidP="009F4E8A">
            <w:pPr>
              <w:jc w:val="both"/>
              <w:rPr>
                <w:rFonts w:asciiTheme="majorHAnsi" w:hAnsiTheme="majorHAnsi" w:cstheme="majorHAnsi"/>
              </w:rPr>
            </w:pPr>
            <w:r w:rsidRPr="006364FE">
              <w:rPr>
                <w:rFonts w:asciiTheme="majorHAnsi" w:hAnsiTheme="majorHAnsi" w:cstheme="majorHAnsi"/>
              </w:rPr>
              <w:t xml:space="preserve">PhD, Associate Professor at the Faculty of Technical Sciences in </w:t>
            </w:r>
            <w:proofErr w:type="spellStart"/>
            <w:r w:rsidRPr="006364FE">
              <w:rPr>
                <w:rFonts w:asciiTheme="majorHAnsi" w:hAnsiTheme="majorHAnsi" w:cstheme="majorHAnsi"/>
              </w:rPr>
              <w:t>Kosovska</w:t>
            </w:r>
            <w:proofErr w:type="spellEnd"/>
            <w:r w:rsidRPr="006364FE">
              <w:rPr>
                <w:rFonts w:asciiTheme="majorHAnsi" w:hAnsiTheme="majorHAnsi" w:cstheme="majorHAnsi"/>
              </w:rPr>
              <w:t xml:space="preserve"> </w:t>
            </w:r>
            <w:proofErr w:type="spellStart"/>
            <w:r w:rsidRPr="006364FE">
              <w:rPr>
                <w:rFonts w:asciiTheme="majorHAnsi" w:hAnsiTheme="majorHAnsi" w:cstheme="majorHAnsi"/>
              </w:rPr>
              <w:t>Mitrovica</w:t>
            </w:r>
            <w:proofErr w:type="spellEnd"/>
            <w:r w:rsidRPr="006364FE">
              <w:rPr>
                <w:rFonts w:asciiTheme="majorHAnsi" w:hAnsiTheme="majorHAnsi" w:cstheme="majorHAnsi"/>
              </w:rPr>
              <w:t>. Currently is appointed as vice dean. Participated in several national scientific projects. His field of interests is: concrete, reinforced concrete, structures. He has more than 30 years of professional experience in the field of civil engineering – structure. He is a member of national professional organization.</w:t>
            </w:r>
          </w:p>
        </w:tc>
      </w:tr>
      <w:tr w:rsidR="000918A8" w:rsidTr="001A4729">
        <w:tc>
          <w:tcPr>
            <w:tcW w:w="10916" w:type="dxa"/>
            <w:gridSpan w:val="2"/>
          </w:tcPr>
          <w:p w:rsidR="000918A8" w:rsidRPr="00DD7538" w:rsidRDefault="000918A8" w:rsidP="00E610A9">
            <w:pPr>
              <w:spacing w:after="120" w:line="360" w:lineRule="auto"/>
              <w:ind w:right="902"/>
              <w:rPr>
                <w:rFonts w:asciiTheme="majorHAnsi" w:hAnsiTheme="majorHAnsi" w:cstheme="majorHAnsi"/>
              </w:rPr>
            </w:pPr>
            <w:r w:rsidRPr="00DD7538">
              <w:rPr>
                <w:rFonts w:asciiTheme="majorHAnsi" w:hAnsiTheme="majorHAnsi" w:cstheme="majorHAnsi"/>
              </w:rPr>
              <w:t>References (max. 5 relevant references)</w:t>
            </w:r>
          </w:p>
          <w:p w:rsidR="006364FE" w:rsidRPr="006364FE" w:rsidRDefault="006364FE" w:rsidP="006364FE">
            <w:pPr>
              <w:ind w:left="720" w:hanging="720"/>
              <w:jc w:val="both"/>
              <w:rPr>
                <w:rFonts w:asciiTheme="majorHAnsi" w:hAnsiTheme="majorHAnsi" w:cstheme="majorHAnsi"/>
              </w:rPr>
            </w:pPr>
            <w:r w:rsidRPr="006364FE">
              <w:rPr>
                <w:rFonts w:asciiTheme="majorHAnsi" w:hAnsiTheme="majorHAnsi" w:cstheme="majorHAnsi"/>
              </w:rPr>
              <w:t xml:space="preserve">Lysenko, T.V., </w:t>
            </w:r>
            <w:proofErr w:type="spellStart"/>
            <w:r w:rsidRPr="006364FE">
              <w:rPr>
                <w:rFonts w:asciiTheme="majorHAnsi" w:hAnsiTheme="majorHAnsi" w:cstheme="majorHAnsi"/>
              </w:rPr>
              <w:t>Shinsky</w:t>
            </w:r>
            <w:proofErr w:type="spellEnd"/>
            <w:r w:rsidRPr="006364FE">
              <w:rPr>
                <w:rFonts w:asciiTheme="majorHAnsi" w:hAnsiTheme="majorHAnsi" w:cstheme="majorHAnsi"/>
              </w:rPr>
              <w:t xml:space="preserve">, V.O., </w:t>
            </w:r>
            <w:proofErr w:type="spellStart"/>
            <w:r w:rsidRPr="006364FE">
              <w:rPr>
                <w:rFonts w:asciiTheme="majorHAnsi" w:hAnsiTheme="majorHAnsi" w:cstheme="majorHAnsi"/>
              </w:rPr>
              <w:t>Dašić</w:t>
            </w:r>
            <w:proofErr w:type="spellEnd"/>
            <w:r w:rsidRPr="006364FE">
              <w:rPr>
                <w:rFonts w:asciiTheme="majorHAnsi" w:hAnsiTheme="majorHAnsi" w:cstheme="majorHAnsi"/>
              </w:rPr>
              <w:t xml:space="preserve">, P., </w:t>
            </w:r>
            <w:proofErr w:type="spellStart"/>
            <w:r w:rsidRPr="006364FE">
              <w:rPr>
                <w:rFonts w:asciiTheme="majorHAnsi" w:hAnsiTheme="majorHAnsi" w:cstheme="majorHAnsi"/>
              </w:rPr>
              <w:t>Tarić</w:t>
            </w:r>
            <w:proofErr w:type="spellEnd"/>
            <w:r w:rsidRPr="006364FE">
              <w:rPr>
                <w:rFonts w:asciiTheme="majorHAnsi" w:hAnsiTheme="majorHAnsi" w:cstheme="majorHAnsi"/>
              </w:rPr>
              <w:t xml:space="preserve">, M., </w:t>
            </w:r>
            <w:proofErr w:type="spellStart"/>
            <w:r w:rsidRPr="006364FE">
              <w:rPr>
                <w:rFonts w:asciiTheme="majorHAnsi" w:hAnsiTheme="majorHAnsi" w:cstheme="majorHAnsi"/>
                <w:b/>
              </w:rPr>
              <w:t>Ristovski</w:t>
            </w:r>
            <w:proofErr w:type="spellEnd"/>
            <w:r w:rsidRPr="006364FE">
              <w:rPr>
                <w:rFonts w:asciiTheme="majorHAnsi" w:hAnsiTheme="majorHAnsi" w:cstheme="majorHAnsi"/>
                <w:b/>
              </w:rPr>
              <w:t>, A.</w:t>
            </w:r>
            <w:r w:rsidRPr="006364FE">
              <w:rPr>
                <w:rFonts w:asciiTheme="majorHAnsi" w:hAnsiTheme="majorHAnsi" w:cstheme="majorHAnsi"/>
              </w:rPr>
              <w:t xml:space="preserve">, </w:t>
            </w:r>
            <w:proofErr w:type="spellStart"/>
            <w:r w:rsidRPr="006364FE">
              <w:rPr>
                <w:rFonts w:asciiTheme="majorHAnsi" w:hAnsiTheme="majorHAnsi" w:cstheme="majorHAnsi"/>
              </w:rPr>
              <w:t>Radojičić</w:t>
            </w:r>
            <w:proofErr w:type="spellEnd"/>
            <w:r w:rsidRPr="006364FE">
              <w:rPr>
                <w:rFonts w:asciiTheme="majorHAnsi" w:hAnsiTheme="majorHAnsi" w:cstheme="majorHAnsi"/>
              </w:rPr>
              <w:t xml:space="preserve">, V., 2017. Analysis of the new binding materials based on recycling </w:t>
            </w:r>
            <w:proofErr w:type="spellStart"/>
            <w:r w:rsidRPr="006364FE">
              <w:rPr>
                <w:rFonts w:asciiTheme="majorHAnsi" w:hAnsiTheme="majorHAnsi" w:cstheme="majorHAnsi"/>
              </w:rPr>
              <w:t>styrofoam</w:t>
            </w:r>
            <w:proofErr w:type="spellEnd"/>
            <w:r w:rsidRPr="006364FE">
              <w:rPr>
                <w:rFonts w:asciiTheme="majorHAnsi" w:hAnsiTheme="majorHAnsi" w:cstheme="majorHAnsi"/>
              </w:rPr>
              <w:t xml:space="preserve"> for foundry production. </w:t>
            </w:r>
            <w:proofErr w:type="spellStart"/>
            <w:r w:rsidRPr="006364FE">
              <w:rPr>
                <w:rFonts w:asciiTheme="majorHAnsi" w:hAnsiTheme="majorHAnsi" w:cstheme="majorHAnsi"/>
              </w:rPr>
              <w:t>Revista</w:t>
            </w:r>
            <w:proofErr w:type="spellEnd"/>
            <w:r w:rsidRPr="006364FE">
              <w:rPr>
                <w:rFonts w:asciiTheme="majorHAnsi" w:hAnsiTheme="majorHAnsi" w:cstheme="majorHAnsi"/>
              </w:rPr>
              <w:t xml:space="preserve"> </w:t>
            </w:r>
            <w:proofErr w:type="spellStart"/>
            <w:r w:rsidRPr="006364FE">
              <w:rPr>
                <w:rFonts w:asciiTheme="majorHAnsi" w:hAnsiTheme="majorHAnsi" w:cstheme="majorHAnsi"/>
              </w:rPr>
              <w:t>Romana</w:t>
            </w:r>
            <w:proofErr w:type="spellEnd"/>
            <w:r w:rsidRPr="006364FE">
              <w:rPr>
                <w:rFonts w:asciiTheme="majorHAnsi" w:hAnsiTheme="majorHAnsi" w:cstheme="majorHAnsi"/>
              </w:rPr>
              <w:t xml:space="preserve"> de </w:t>
            </w:r>
            <w:proofErr w:type="spellStart"/>
            <w:r w:rsidRPr="006364FE">
              <w:rPr>
                <w:rFonts w:asciiTheme="majorHAnsi" w:hAnsiTheme="majorHAnsi" w:cstheme="majorHAnsi"/>
              </w:rPr>
              <w:t>Materiale</w:t>
            </w:r>
            <w:proofErr w:type="spellEnd"/>
            <w:r w:rsidRPr="006364FE">
              <w:rPr>
                <w:rFonts w:asciiTheme="majorHAnsi" w:hAnsiTheme="majorHAnsi" w:cstheme="majorHAnsi"/>
              </w:rPr>
              <w:t xml:space="preserve"> - Romanian Journal of Materials 2017, 1583-3186</w:t>
            </w:r>
          </w:p>
          <w:p w:rsidR="006364FE" w:rsidRPr="006364FE" w:rsidRDefault="006364FE" w:rsidP="006364FE">
            <w:pPr>
              <w:ind w:left="720" w:hanging="720"/>
              <w:jc w:val="both"/>
              <w:rPr>
                <w:rFonts w:asciiTheme="majorHAnsi" w:hAnsiTheme="majorHAnsi" w:cstheme="majorHAnsi"/>
              </w:rPr>
            </w:pPr>
            <w:proofErr w:type="spellStart"/>
            <w:r w:rsidRPr="006364FE">
              <w:rPr>
                <w:rFonts w:asciiTheme="majorHAnsi" w:hAnsiTheme="majorHAnsi" w:cstheme="majorHAnsi"/>
              </w:rPr>
              <w:t>Dašić</w:t>
            </w:r>
            <w:proofErr w:type="spellEnd"/>
            <w:r w:rsidRPr="006364FE">
              <w:rPr>
                <w:rFonts w:asciiTheme="majorHAnsi" w:hAnsiTheme="majorHAnsi" w:cstheme="majorHAnsi"/>
              </w:rPr>
              <w:t xml:space="preserve">, P., </w:t>
            </w:r>
            <w:proofErr w:type="spellStart"/>
            <w:r w:rsidRPr="006364FE">
              <w:rPr>
                <w:rFonts w:asciiTheme="majorHAnsi" w:hAnsiTheme="majorHAnsi" w:cstheme="majorHAnsi"/>
              </w:rPr>
              <w:t>Šerifi</w:t>
            </w:r>
            <w:proofErr w:type="spellEnd"/>
            <w:r w:rsidRPr="006364FE">
              <w:rPr>
                <w:rFonts w:asciiTheme="majorHAnsi" w:hAnsiTheme="majorHAnsi" w:cstheme="majorHAnsi"/>
              </w:rPr>
              <w:t xml:space="preserve">, V., </w:t>
            </w:r>
            <w:proofErr w:type="spellStart"/>
            <w:r w:rsidRPr="006364FE">
              <w:rPr>
                <w:rFonts w:asciiTheme="majorHAnsi" w:hAnsiTheme="majorHAnsi" w:cstheme="majorHAnsi"/>
              </w:rPr>
              <w:t>Tarić</w:t>
            </w:r>
            <w:proofErr w:type="spellEnd"/>
            <w:r w:rsidRPr="006364FE">
              <w:rPr>
                <w:rFonts w:asciiTheme="majorHAnsi" w:hAnsiTheme="majorHAnsi" w:cstheme="majorHAnsi"/>
              </w:rPr>
              <w:t xml:space="preserve">, M., </w:t>
            </w:r>
            <w:proofErr w:type="spellStart"/>
            <w:r w:rsidRPr="006364FE">
              <w:rPr>
                <w:rFonts w:asciiTheme="majorHAnsi" w:hAnsiTheme="majorHAnsi" w:cstheme="majorHAnsi"/>
              </w:rPr>
              <w:t>Radojičić</w:t>
            </w:r>
            <w:proofErr w:type="spellEnd"/>
            <w:r w:rsidRPr="006364FE">
              <w:rPr>
                <w:rFonts w:asciiTheme="majorHAnsi" w:hAnsiTheme="majorHAnsi" w:cstheme="majorHAnsi"/>
              </w:rPr>
              <w:t xml:space="preserve">, V., </w:t>
            </w:r>
            <w:proofErr w:type="spellStart"/>
            <w:r w:rsidRPr="006364FE">
              <w:rPr>
                <w:rFonts w:asciiTheme="majorHAnsi" w:hAnsiTheme="majorHAnsi" w:cstheme="majorHAnsi"/>
                <w:b/>
              </w:rPr>
              <w:t>Ristovski</w:t>
            </w:r>
            <w:proofErr w:type="spellEnd"/>
            <w:r w:rsidRPr="006364FE">
              <w:rPr>
                <w:rFonts w:asciiTheme="majorHAnsi" w:hAnsiTheme="majorHAnsi" w:cstheme="majorHAnsi"/>
                <w:b/>
              </w:rPr>
              <w:t>, A.</w:t>
            </w:r>
            <w:r w:rsidRPr="006364FE">
              <w:rPr>
                <w:rFonts w:asciiTheme="majorHAnsi" w:hAnsiTheme="majorHAnsi" w:cstheme="majorHAnsi"/>
              </w:rPr>
              <w:t xml:space="preserve">, 2017. Comparative analysis of different regression models of strength at a pressure of cement composites of the mortar type with the addition of </w:t>
            </w:r>
            <w:proofErr w:type="spellStart"/>
            <w:r w:rsidRPr="006364FE">
              <w:rPr>
                <w:rFonts w:asciiTheme="majorHAnsi" w:hAnsiTheme="majorHAnsi" w:cstheme="majorHAnsi"/>
              </w:rPr>
              <w:t>electrofilter</w:t>
            </w:r>
            <w:proofErr w:type="spellEnd"/>
            <w:r w:rsidRPr="006364FE">
              <w:rPr>
                <w:rFonts w:asciiTheme="majorHAnsi" w:hAnsiTheme="majorHAnsi" w:cstheme="majorHAnsi"/>
              </w:rPr>
              <w:t xml:space="preserve"> ashes. </w:t>
            </w:r>
            <w:proofErr w:type="spellStart"/>
            <w:r w:rsidRPr="006364FE">
              <w:rPr>
                <w:rFonts w:asciiTheme="majorHAnsi" w:hAnsiTheme="majorHAnsi" w:cstheme="majorHAnsi"/>
              </w:rPr>
              <w:t>Gradjevinar</w:t>
            </w:r>
            <w:proofErr w:type="spellEnd"/>
            <w:r w:rsidRPr="006364FE">
              <w:rPr>
                <w:rFonts w:asciiTheme="majorHAnsi" w:hAnsiTheme="majorHAnsi" w:cstheme="majorHAnsi"/>
              </w:rPr>
              <w:t xml:space="preserve"> 2017.</w:t>
            </w:r>
          </w:p>
          <w:p w:rsidR="000918A8" w:rsidRDefault="006364FE" w:rsidP="006364FE">
            <w:pPr>
              <w:ind w:left="720" w:hanging="720"/>
              <w:jc w:val="both"/>
            </w:pPr>
            <w:r w:rsidRPr="006364FE">
              <w:rPr>
                <w:rFonts w:asciiTheme="majorHAnsi" w:hAnsiTheme="majorHAnsi" w:cstheme="majorHAnsi"/>
              </w:rPr>
              <w:t xml:space="preserve">3. </w:t>
            </w:r>
            <w:proofErr w:type="spellStart"/>
            <w:r w:rsidRPr="006364FE">
              <w:rPr>
                <w:rFonts w:asciiTheme="majorHAnsi" w:hAnsiTheme="majorHAnsi" w:cstheme="majorHAnsi"/>
              </w:rPr>
              <w:t>Jovic</w:t>
            </w:r>
            <w:proofErr w:type="spellEnd"/>
            <w:r w:rsidRPr="006364FE">
              <w:rPr>
                <w:rFonts w:asciiTheme="majorHAnsi" w:hAnsiTheme="majorHAnsi" w:cstheme="majorHAnsi"/>
              </w:rPr>
              <w:t xml:space="preserve">, B., </w:t>
            </w:r>
            <w:proofErr w:type="spellStart"/>
            <w:r w:rsidRPr="006364FE">
              <w:rPr>
                <w:rFonts w:asciiTheme="majorHAnsi" w:hAnsiTheme="majorHAnsi" w:cstheme="majorHAnsi"/>
              </w:rPr>
              <w:t>Jovanovic</w:t>
            </w:r>
            <w:proofErr w:type="spellEnd"/>
            <w:r w:rsidRPr="006364FE">
              <w:rPr>
                <w:rFonts w:asciiTheme="majorHAnsi" w:hAnsiTheme="majorHAnsi" w:cstheme="majorHAnsi"/>
              </w:rPr>
              <w:t xml:space="preserve">, A., </w:t>
            </w:r>
            <w:proofErr w:type="spellStart"/>
            <w:r w:rsidRPr="006364FE">
              <w:rPr>
                <w:rFonts w:asciiTheme="majorHAnsi" w:hAnsiTheme="majorHAnsi" w:cstheme="majorHAnsi"/>
                <w:b/>
              </w:rPr>
              <w:t>Ristovski</w:t>
            </w:r>
            <w:proofErr w:type="spellEnd"/>
            <w:r w:rsidRPr="006364FE">
              <w:rPr>
                <w:rFonts w:asciiTheme="majorHAnsi" w:hAnsiTheme="majorHAnsi" w:cstheme="majorHAnsi"/>
                <w:b/>
              </w:rPr>
              <w:t>, A.</w:t>
            </w:r>
            <w:r w:rsidRPr="006364FE">
              <w:rPr>
                <w:rFonts w:asciiTheme="majorHAnsi" w:hAnsiTheme="majorHAnsi" w:cstheme="majorHAnsi"/>
              </w:rPr>
              <w:t xml:space="preserve">, </w:t>
            </w:r>
            <w:proofErr w:type="spellStart"/>
            <w:r w:rsidRPr="006364FE">
              <w:rPr>
                <w:rFonts w:asciiTheme="majorHAnsi" w:hAnsiTheme="majorHAnsi" w:cstheme="majorHAnsi"/>
              </w:rPr>
              <w:t>Lazovic</w:t>
            </w:r>
            <w:proofErr w:type="spellEnd"/>
            <w:r w:rsidRPr="006364FE">
              <w:rPr>
                <w:rFonts w:asciiTheme="majorHAnsi" w:hAnsiTheme="majorHAnsi" w:cstheme="majorHAnsi"/>
              </w:rPr>
              <w:t xml:space="preserve">, D., Using the Soft Computing Method to </w:t>
            </w:r>
            <w:proofErr w:type="spellStart"/>
            <w:r w:rsidRPr="006364FE">
              <w:rPr>
                <w:rFonts w:asciiTheme="majorHAnsi" w:hAnsiTheme="majorHAnsi" w:cstheme="majorHAnsi"/>
              </w:rPr>
              <w:t>Analyse</w:t>
            </w:r>
            <w:proofErr w:type="spellEnd"/>
            <w:r w:rsidRPr="006364FE">
              <w:rPr>
                <w:rFonts w:asciiTheme="majorHAnsi" w:hAnsiTheme="majorHAnsi" w:cstheme="majorHAnsi"/>
              </w:rPr>
              <w:t xml:space="preserve"> and Model Laser Beam Welding: The soonest estimate. Journal of Lasers in Engineering 39(4-6).</w:t>
            </w:r>
          </w:p>
        </w:tc>
      </w:tr>
    </w:tbl>
    <w:p w:rsidR="008408D9" w:rsidRDefault="00407914">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8"/>
      <w:footerReference w:type="default" r:id="rId9"/>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F0B" w:rsidRDefault="00E97F0B" w:rsidP="00DE55A3">
      <w:pPr>
        <w:spacing w:after="0" w:line="240" w:lineRule="auto"/>
      </w:pPr>
      <w:r>
        <w:separator/>
      </w:r>
    </w:p>
  </w:endnote>
  <w:endnote w:type="continuationSeparator" w:id="0">
    <w:p w:rsidR="00E97F0B" w:rsidRDefault="00E97F0B"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407914">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407914">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894C29">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F0B" w:rsidRDefault="00E97F0B" w:rsidP="00DE55A3">
      <w:pPr>
        <w:spacing w:after="0" w:line="240" w:lineRule="auto"/>
      </w:pPr>
      <w:r>
        <w:separator/>
      </w:r>
    </w:p>
  </w:footnote>
  <w:footnote w:type="continuationSeparator" w:id="0">
    <w:p w:rsidR="00E97F0B" w:rsidRDefault="00E97F0B"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407914">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1C90FA0"/>
    <w:multiLevelType w:val="hybridMultilevel"/>
    <w:tmpl w:val="5FF4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4F05F9"/>
    <w:multiLevelType w:val="hybridMultilevel"/>
    <w:tmpl w:val="E75EA7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B794C8C"/>
    <w:multiLevelType w:val="hybridMultilevel"/>
    <w:tmpl w:val="A590F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9D2E3F"/>
    <w:multiLevelType w:val="hybridMultilevel"/>
    <w:tmpl w:val="D026B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100162"/>
    <w:multiLevelType w:val="hybridMultilevel"/>
    <w:tmpl w:val="92AA2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AC022B"/>
    <w:multiLevelType w:val="hybridMultilevel"/>
    <w:tmpl w:val="3A9C0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B36212"/>
    <w:multiLevelType w:val="hybridMultilevel"/>
    <w:tmpl w:val="FD1A6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2"/>
  </w:num>
  <w:num w:numId="5">
    <w:abstractNumId w:val="4"/>
  </w:num>
  <w:num w:numId="6">
    <w:abstractNumId w:val="3"/>
  </w:num>
  <w:num w:numId="7">
    <w:abstractNumId w:val="8"/>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7650"/>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918A8"/>
    <w:rsid w:val="000B07A5"/>
    <w:rsid w:val="000B3990"/>
    <w:rsid w:val="000C04C8"/>
    <w:rsid w:val="000E25E2"/>
    <w:rsid w:val="000E7504"/>
    <w:rsid w:val="00112CAC"/>
    <w:rsid w:val="001166D0"/>
    <w:rsid w:val="00121348"/>
    <w:rsid w:val="00145313"/>
    <w:rsid w:val="00161DA3"/>
    <w:rsid w:val="00174E03"/>
    <w:rsid w:val="00183377"/>
    <w:rsid w:val="00184CE6"/>
    <w:rsid w:val="001A2D8B"/>
    <w:rsid w:val="001A3247"/>
    <w:rsid w:val="001E0145"/>
    <w:rsid w:val="001F229B"/>
    <w:rsid w:val="00200C0F"/>
    <w:rsid w:val="00210B84"/>
    <w:rsid w:val="00220CDD"/>
    <w:rsid w:val="0023719E"/>
    <w:rsid w:val="00271EBE"/>
    <w:rsid w:val="002A3146"/>
    <w:rsid w:val="002E2042"/>
    <w:rsid w:val="002E2A6E"/>
    <w:rsid w:val="0031015D"/>
    <w:rsid w:val="00337626"/>
    <w:rsid w:val="00344C81"/>
    <w:rsid w:val="003623C5"/>
    <w:rsid w:val="00362B80"/>
    <w:rsid w:val="0036672F"/>
    <w:rsid w:val="00372229"/>
    <w:rsid w:val="00394B00"/>
    <w:rsid w:val="003D1BC1"/>
    <w:rsid w:val="003D4EC1"/>
    <w:rsid w:val="003E4D46"/>
    <w:rsid w:val="004030AA"/>
    <w:rsid w:val="00407914"/>
    <w:rsid w:val="00421D16"/>
    <w:rsid w:val="00437578"/>
    <w:rsid w:val="004979BE"/>
    <w:rsid w:val="004B5678"/>
    <w:rsid w:val="004C417D"/>
    <w:rsid w:val="004F5303"/>
    <w:rsid w:val="004F7604"/>
    <w:rsid w:val="00521169"/>
    <w:rsid w:val="00532FDD"/>
    <w:rsid w:val="00545ED0"/>
    <w:rsid w:val="00550FE5"/>
    <w:rsid w:val="005545D9"/>
    <w:rsid w:val="0056684A"/>
    <w:rsid w:val="0058262F"/>
    <w:rsid w:val="005B276C"/>
    <w:rsid w:val="005D178B"/>
    <w:rsid w:val="005D7EFE"/>
    <w:rsid w:val="005F695D"/>
    <w:rsid w:val="00606768"/>
    <w:rsid w:val="00626D1A"/>
    <w:rsid w:val="006364FE"/>
    <w:rsid w:val="00642955"/>
    <w:rsid w:val="006642EB"/>
    <w:rsid w:val="00680D54"/>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E26B7"/>
    <w:rsid w:val="007F4E8B"/>
    <w:rsid w:val="007F558B"/>
    <w:rsid w:val="00823F7A"/>
    <w:rsid w:val="00833B11"/>
    <w:rsid w:val="008408D9"/>
    <w:rsid w:val="008742ED"/>
    <w:rsid w:val="00890B6A"/>
    <w:rsid w:val="00894C29"/>
    <w:rsid w:val="00895CE6"/>
    <w:rsid w:val="008A0D51"/>
    <w:rsid w:val="008C2542"/>
    <w:rsid w:val="008D52DD"/>
    <w:rsid w:val="008F3762"/>
    <w:rsid w:val="008F5679"/>
    <w:rsid w:val="008F7753"/>
    <w:rsid w:val="00936EB3"/>
    <w:rsid w:val="00942455"/>
    <w:rsid w:val="009826AD"/>
    <w:rsid w:val="0098641F"/>
    <w:rsid w:val="00991C57"/>
    <w:rsid w:val="009C60C3"/>
    <w:rsid w:val="009D5663"/>
    <w:rsid w:val="009D78B6"/>
    <w:rsid w:val="009E451C"/>
    <w:rsid w:val="009F162C"/>
    <w:rsid w:val="009F20AE"/>
    <w:rsid w:val="009F2DF9"/>
    <w:rsid w:val="009F4E8A"/>
    <w:rsid w:val="009F6C0D"/>
    <w:rsid w:val="00A10097"/>
    <w:rsid w:val="00A26C2B"/>
    <w:rsid w:val="00A358D1"/>
    <w:rsid w:val="00A528D0"/>
    <w:rsid w:val="00A5384C"/>
    <w:rsid w:val="00A72622"/>
    <w:rsid w:val="00A844EB"/>
    <w:rsid w:val="00A84A28"/>
    <w:rsid w:val="00AD10F1"/>
    <w:rsid w:val="00AF081F"/>
    <w:rsid w:val="00B351E3"/>
    <w:rsid w:val="00B409D6"/>
    <w:rsid w:val="00B532D0"/>
    <w:rsid w:val="00B75A67"/>
    <w:rsid w:val="00BA09FA"/>
    <w:rsid w:val="00BA1D61"/>
    <w:rsid w:val="00BA500D"/>
    <w:rsid w:val="00BC3D97"/>
    <w:rsid w:val="00BC4273"/>
    <w:rsid w:val="00C2486E"/>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35DD"/>
    <w:rsid w:val="00D7549D"/>
    <w:rsid w:val="00D81169"/>
    <w:rsid w:val="00D945F6"/>
    <w:rsid w:val="00D96BB8"/>
    <w:rsid w:val="00DA4A69"/>
    <w:rsid w:val="00DA5559"/>
    <w:rsid w:val="00DB0D8B"/>
    <w:rsid w:val="00DD7538"/>
    <w:rsid w:val="00DE1A75"/>
    <w:rsid w:val="00DE3261"/>
    <w:rsid w:val="00DE55A3"/>
    <w:rsid w:val="00DE58CD"/>
    <w:rsid w:val="00DE6E0E"/>
    <w:rsid w:val="00E01228"/>
    <w:rsid w:val="00E06C1A"/>
    <w:rsid w:val="00E07595"/>
    <w:rsid w:val="00E13100"/>
    <w:rsid w:val="00E23BA9"/>
    <w:rsid w:val="00E3063E"/>
    <w:rsid w:val="00E53B87"/>
    <w:rsid w:val="00E610A9"/>
    <w:rsid w:val="00E95176"/>
    <w:rsid w:val="00E96342"/>
    <w:rsid w:val="00E97F0B"/>
    <w:rsid w:val="00EA7D87"/>
    <w:rsid w:val="00EB42BF"/>
    <w:rsid w:val="00EB7D4E"/>
    <w:rsid w:val="00EC79D3"/>
    <w:rsid w:val="00ED4169"/>
    <w:rsid w:val="00ED57D0"/>
    <w:rsid w:val="00EE2E39"/>
    <w:rsid w:val="00EF6A92"/>
    <w:rsid w:val="00F151D5"/>
    <w:rsid w:val="00F15643"/>
    <w:rsid w:val="00F2062D"/>
    <w:rsid w:val="00F4015E"/>
    <w:rsid w:val="00F4653A"/>
    <w:rsid w:val="00F46857"/>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F15643"/>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16</cp:revision>
  <cp:lastPrinted>2018-11-09T00:36:00Z</cp:lastPrinted>
  <dcterms:created xsi:type="dcterms:W3CDTF">2018-11-19T22:46:00Z</dcterms:created>
  <dcterms:modified xsi:type="dcterms:W3CDTF">2018-12-16T17:52:00Z</dcterms:modified>
</cp:coreProperties>
</file>